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9C" w:rsidRDefault="00915049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1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MITTENTE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:rsidR="00F6669C" w:rsidRDefault="00F6669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Alla Agenzia Regionale per lo Sviluppo del Molise - </w:t>
      </w:r>
    </w:p>
    <w:p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Sviluppo Italia Molise S.p.A.</w:t>
      </w:r>
    </w:p>
    <w:p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Nazario Sauro n. 1</w:t>
      </w:r>
    </w:p>
    <w:p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86100 Campobasso</w:t>
      </w:r>
    </w:p>
    <w:p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PEC: sviluppoitaliamolise@legalmail.it</w:t>
      </w:r>
    </w:p>
    <w:p w:rsidR="00F6669C" w:rsidRDefault="00F6669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669C" w:rsidRDefault="00915049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“Candidatura per la nomina del Revisore Legale dei conti della Sviluppo Italia Molise S.p.A.”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a _________________________________________, il 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nella sua qualità di ____________________________________________________________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della _______________________________________________________________________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sede legale in _______________________, via/piazza______________________ n. 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sede operativa in ______________________, via/piazza______________________ n. 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Partita IVA ____________________________ e Codice Fiscale  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 ______________________________ Fax  __________________________________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 _________________________________ e-mail ________________________________</w:t>
      </w:r>
    </w:p>
    <w:p w:rsidR="00F6669C" w:rsidRDefault="00915049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PRESENTA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 xml:space="preserve">la propria candidatura per la nomina a Revisore Legale dei conti  così come stabilito ex art. 2409 </w:t>
      </w:r>
      <w:r w:rsidRPr="00915049">
        <w:rPr>
          <w:rFonts w:ascii="Verdana" w:hAnsi="Verdana"/>
          <w:i/>
          <w:sz w:val="20"/>
          <w:szCs w:val="20"/>
        </w:rPr>
        <w:t xml:space="preserve">bis </w:t>
      </w:r>
      <w:r w:rsidRPr="00915049">
        <w:rPr>
          <w:rFonts w:ascii="Verdana" w:hAnsi="Verdana"/>
          <w:sz w:val="20"/>
          <w:szCs w:val="20"/>
        </w:rPr>
        <w:t>del C.C..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L'incarico consisterà:</w:t>
      </w:r>
    </w:p>
    <w:p w:rsidR="00F6669C" w:rsidRPr="00915049" w:rsidRDefault="0091504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>verifica nel corso dell'esercizio, da effettuarsi con periodicità almeno trimestrale, della revisione legale dei conti (art. 37 DL 39/2010);</w:t>
      </w:r>
    </w:p>
    <w:p w:rsidR="00F6669C" w:rsidRPr="00915049" w:rsidRDefault="0091504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>la verifica in ordine alla corrispondenza del bilancio di esercizio alle risultanze delle scritture contabili e degli accertamenti eseguiti alle norme che li disciplinano;</w:t>
      </w:r>
    </w:p>
    <w:p w:rsidR="00F6669C" w:rsidRPr="00915049" w:rsidRDefault="0091504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>rilascio della relazione con cui si esprime il giudizio sul bilancio di esercizio;</w:t>
      </w:r>
    </w:p>
    <w:p w:rsidR="00F6669C" w:rsidRPr="00915049" w:rsidRDefault="0091504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>la sottoscrizione delle dichiarazioni fiscali ivi compresa quella prevista dall'art. 10 del DL 78/2009, convertito in L. 102/2009 e s.m.i. (visto di conformità).</w:t>
      </w:r>
    </w:p>
    <w:p w:rsidR="00F6669C" w:rsidRDefault="009150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Sin da ora il sottoscritto si impegna a svolgere il servizio in perfetta regolarità assumendosene il relativo rischio  e fornendo personale qualificato ed esperto.</w:t>
      </w:r>
    </w:p>
    <w:p w:rsidR="00F6669C" w:rsidRDefault="00915049">
      <w:pPr>
        <w:tabs>
          <w:tab w:val="right" w:pos="963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Preso atto che l’eventuale incarico avrà la durata di tre esercizi, triennio 2021-2023, ovvero fino  alla data dell'approvazione del bilancio relativo all'esercizio 2023.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degli articoli 46 e 47 del D.P.R. 28/12/2000 n. 445, consapevole delle sanzioni penali previste dall’articolo 76 del medesimo D.P.R. 445/2000 per le ipotesi di falsità in atti e dichiarazioni mendaci</w:t>
      </w:r>
    </w:p>
    <w:p w:rsidR="00F6669C" w:rsidRDefault="00915049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DICHIARA </w:t>
      </w:r>
    </w:p>
    <w:p w:rsidR="00F6669C" w:rsidRDefault="00915049">
      <w:pPr>
        <w:spacing w:line="240" w:lineRule="auto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  <w:t xml:space="preserve">di essere iscritto al registro dei Revisori Legali presso il Ministero dell'Economia e delle </w:t>
      </w:r>
    </w:p>
    <w:p w:rsidR="00F6669C" w:rsidRDefault="00915049">
      <w:pPr>
        <w:spacing w:line="240" w:lineRule="auto"/>
        <w:ind w:left="360" w:hanging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20"/>
          <w:szCs w:val="20"/>
        </w:rPr>
        <w:t xml:space="preserve">Finanze </w:t>
      </w:r>
      <w:r>
        <w:rPr>
          <w:rFonts w:ascii="Verdana" w:hAnsi="Verdana"/>
          <w:sz w:val="19"/>
          <w:szCs w:val="19"/>
        </w:rPr>
        <w:t xml:space="preserve">al n. __________________ con provvedimento del ____________________ pubblicato </w:t>
      </w:r>
    </w:p>
    <w:p w:rsidR="00F6669C" w:rsidRDefault="00915049">
      <w:pPr>
        <w:spacing w:line="240" w:lineRule="auto"/>
        <w:ind w:left="360" w:hanging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sulla GU n. _________ del ___________________</w:t>
      </w:r>
    </w:p>
    <w:p w:rsidR="00F6669C" w:rsidRDefault="009150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di godere a pieno dei diritti civili e politici; </w:t>
      </w:r>
    </w:p>
    <w:p w:rsidR="00F6669C" w:rsidRDefault="009150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di non aver riportato condanne penali per reati che comportano una pena detentiva o l'interdizione, anche temporanea, dai pubblici uffici; </w:t>
      </w:r>
    </w:p>
    <w:p w:rsidR="00F6669C" w:rsidRDefault="00915049">
      <w:pPr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>4. di essere in possesso dei requisiti di indipendenza e obbiettività di cui all'art. 10 del D. Lgs. n. 39/2010;</w:t>
      </w:r>
      <w:r>
        <w:rPr>
          <w:rFonts w:ascii="Verdana" w:hAnsi="Verdana"/>
          <w:sz w:val="20"/>
          <w:szCs w:val="20"/>
        </w:rPr>
        <w:t xml:space="preserve"> </w:t>
      </w:r>
    </w:p>
    <w:p w:rsidR="00F6669C" w:rsidRDefault="009150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di aver maturato, negli ultimi cinque anni decorrenti dalla pubblicazione del presente avviso, un'esperienza professionale triennale presso soggetti pubblici e/o privati soggetti a controllo pubblico, nell'attività di revisore legale dei conti; </w:t>
      </w:r>
    </w:p>
    <w:p w:rsidR="00F6669C" w:rsidRDefault="009150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di non trovarsi in cause di incompatibilità ed ineleggibilità previste dalla normativa; </w:t>
      </w:r>
    </w:p>
    <w:p w:rsidR="00915049" w:rsidRDefault="00915049">
      <w:pPr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 xml:space="preserve">7. di non trovarsi in alcuna causa di esclusione di cui all'art. 80 del D. Lgs. n. 50/2016 </w:t>
      </w:r>
    </w:p>
    <w:p w:rsidR="00F6669C" w:rsidRDefault="009150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 di aver preso piena visione, accettandolo, dell'avviso di Selezione per la nomina di un Revisore Legale dei Conti della Sviluppo Italia Molise </w:t>
      </w:r>
      <w:proofErr w:type="spellStart"/>
      <w:r>
        <w:rPr>
          <w:rFonts w:ascii="Verdana" w:hAnsi="Verdana"/>
          <w:sz w:val="20"/>
          <w:szCs w:val="20"/>
        </w:rPr>
        <w:t>S.p.A</w:t>
      </w:r>
      <w:proofErr w:type="spellEnd"/>
      <w:r>
        <w:rPr>
          <w:rFonts w:ascii="Verdana" w:hAnsi="Verdana"/>
          <w:sz w:val="20"/>
          <w:szCs w:val="20"/>
        </w:rPr>
        <w:t>..</w:t>
      </w: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allegano:</w:t>
      </w:r>
    </w:p>
    <w:p w:rsidR="00F6669C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curriculum professionale con indicazione degli incarichi ricoperti; </w:t>
      </w:r>
    </w:p>
    <w:p w:rsidR="00F6669C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offerta dettagliata circa le modalità operative dell’attività e relativo costo per il triennio;</w:t>
      </w:r>
    </w:p>
    <w:p w:rsidR="00F6669C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fotocopia di un documento d'identità in corso di validità del soggetto che sottoscrive la dichiarazione/candidatura o del legale rappresentante in caso di società. </w:t>
      </w:r>
    </w:p>
    <w:p w:rsidR="00F6669C" w:rsidRPr="00915049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915049">
        <w:rPr>
          <w:rFonts w:ascii="Verdana" w:hAnsi="Verdana"/>
          <w:sz w:val="20"/>
          <w:szCs w:val="20"/>
        </w:rPr>
        <w:t xml:space="preserve">otocopia </w:t>
      </w:r>
      <w:r>
        <w:rPr>
          <w:rFonts w:ascii="Verdana" w:hAnsi="Verdana"/>
          <w:sz w:val="20"/>
          <w:szCs w:val="20"/>
        </w:rPr>
        <w:t>p</w:t>
      </w:r>
      <w:r w:rsidRPr="00915049">
        <w:rPr>
          <w:rFonts w:ascii="Verdana" w:hAnsi="Verdana"/>
          <w:sz w:val="20"/>
          <w:szCs w:val="20"/>
        </w:rPr>
        <w:t xml:space="preserve">olizza assicurativa rischi professionali in corso di validità </w:t>
      </w:r>
      <w:bookmarkStart w:id="0" w:name="_GoBack"/>
      <w:bookmarkEnd w:id="0"/>
      <w:r w:rsidRPr="00915049">
        <w:rPr>
          <w:rFonts w:ascii="Verdana" w:hAnsi="Verdana"/>
          <w:sz w:val="20"/>
          <w:szCs w:val="20"/>
        </w:rPr>
        <w:t xml:space="preserve">con copertura dei rischi connessi ad incarichi di revisione di bilancio. </w:t>
      </w:r>
    </w:p>
    <w:p w:rsidR="00F6669C" w:rsidRDefault="00F6669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la sottoscrizione della presente fornisco assenso al trattamento dei dati personali, finalizzato alla gestione della procedura di selezione e degli adempimenti conseguenti ai sensi </w:t>
      </w:r>
      <w:r>
        <w:rPr>
          <w:rStyle w:val="Enfasigrassetto"/>
          <w:rFonts w:ascii="Verdana" w:hAnsi="Verdana"/>
          <w:b w:val="0"/>
          <w:sz w:val="20"/>
          <w:szCs w:val="20"/>
        </w:rPr>
        <w:t>dall’art. 13 del GDPR regolamento UE (Regolamento Generale sulla protezione dei dati UE</w:t>
      </w:r>
      <w:r w:rsidR="00772ED3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r>
        <w:rPr>
          <w:rStyle w:val="Enfasigrassetto"/>
          <w:rFonts w:ascii="Verdana" w:hAnsi="Verdana"/>
          <w:b w:val="0"/>
          <w:sz w:val="20"/>
          <w:szCs w:val="20"/>
        </w:rPr>
        <w:t>679/16)</w:t>
      </w:r>
    </w:p>
    <w:p w:rsidR="00F6669C" w:rsidRDefault="00F6669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_______________, il _______________</w:t>
      </w:r>
    </w:p>
    <w:p w:rsidR="00F6669C" w:rsidRDefault="00915049">
      <w:pPr>
        <w:tabs>
          <w:tab w:val="center" w:pos="6804"/>
        </w:tabs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Timbro e/o Firma</w:t>
      </w:r>
    </w:p>
    <w:p w:rsidR="00772ED3" w:rsidRDefault="00772ED3">
      <w:pPr>
        <w:tabs>
          <w:tab w:val="center" w:pos="6804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669C" w:rsidRDefault="00915049">
      <w:pPr>
        <w:tabs>
          <w:tab w:val="center" w:pos="6804"/>
        </w:tabs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______________________</w:t>
      </w:r>
    </w:p>
    <w:sectPr w:rsidR="00F6669C" w:rsidSect="00F66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A41"/>
    <w:multiLevelType w:val="hybridMultilevel"/>
    <w:tmpl w:val="1E3EB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E7F60"/>
    <w:multiLevelType w:val="hybridMultilevel"/>
    <w:tmpl w:val="90963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E01B1"/>
    <w:multiLevelType w:val="hybridMultilevel"/>
    <w:tmpl w:val="3EDCE26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937439B"/>
    <w:multiLevelType w:val="hybridMultilevel"/>
    <w:tmpl w:val="9F562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11BF1"/>
    <w:multiLevelType w:val="hybridMultilevel"/>
    <w:tmpl w:val="D8420E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6669C"/>
    <w:rsid w:val="00772ED3"/>
    <w:rsid w:val="00915049"/>
    <w:rsid w:val="00F6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6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66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69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66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Nobile</dc:creator>
  <cp:lastModifiedBy>Elena Nobile</cp:lastModifiedBy>
  <cp:revision>3</cp:revision>
  <cp:lastPrinted>2017-11-07T09:02:00Z</cp:lastPrinted>
  <dcterms:created xsi:type="dcterms:W3CDTF">2021-04-28T07:50:00Z</dcterms:created>
  <dcterms:modified xsi:type="dcterms:W3CDTF">2021-05-07T07:56:00Z</dcterms:modified>
</cp:coreProperties>
</file>